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00869" w14:textId="227DEB6C" w:rsidR="009D2003" w:rsidRPr="009D2003" w:rsidRDefault="00EF5F91" w:rsidP="00376000">
      <w:pPr>
        <w:spacing w:line="360" w:lineRule="auto"/>
        <w:ind w:left="567"/>
        <w:jc w:val="center"/>
        <w:rPr>
          <w:b/>
          <w:bCs/>
          <w:smallCaps/>
          <w:spacing w:val="20"/>
        </w:rPr>
      </w:pPr>
      <w:r w:rsidRPr="004C6E9C">
        <w:rPr>
          <w:b/>
          <w:bCs/>
          <w:smallCaps/>
          <w:spacing w:val="20"/>
          <w:u w:val="single"/>
        </w:rPr>
        <w:t>Nota Técnica</w:t>
      </w:r>
      <w:r w:rsidR="00376000">
        <w:rPr>
          <w:b/>
          <w:bCs/>
          <w:smallCaps/>
          <w:spacing w:val="20"/>
          <w:u w:val="single"/>
        </w:rPr>
        <w:t xml:space="preserve"> Informativa: </w:t>
      </w:r>
      <w:r w:rsidR="009D2003" w:rsidRPr="009D2003">
        <w:rPr>
          <w:b/>
          <w:bCs/>
          <w:smallCaps/>
          <w:spacing w:val="20"/>
        </w:rPr>
        <w:t>Repasse das Contribuições Previdenciárias da Empaer ao Inss</w:t>
      </w:r>
    </w:p>
    <w:p w14:paraId="1FBF6715" w14:textId="77777777" w:rsidR="00376000" w:rsidRDefault="00376000" w:rsidP="009D2003">
      <w:pPr>
        <w:spacing w:line="360" w:lineRule="auto"/>
        <w:ind w:left="567"/>
        <w:jc w:val="both"/>
        <w:rPr>
          <w:spacing w:val="20"/>
        </w:rPr>
      </w:pPr>
    </w:p>
    <w:p w14:paraId="14F871AA" w14:textId="18A0A54E" w:rsidR="000865BC" w:rsidRDefault="00EF5F91" w:rsidP="009D2003">
      <w:pPr>
        <w:spacing w:line="360" w:lineRule="auto"/>
        <w:ind w:left="567"/>
        <w:jc w:val="both"/>
        <w:rPr>
          <w:spacing w:val="20"/>
        </w:rPr>
      </w:pPr>
      <w:r w:rsidRPr="009D2003">
        <w:rPr>
          <w:spacing w:val="20"/>
        </w:rPr>
        <w:t xml:space="preserve">A Assessoria Jurídica do </w:t>
      </w:r>
      <w:r w:rsidRPr="009D2003">
        <w:rPr>
          <w:b/>
          <w:bCs/>
          <w:smallCaps/>
          <w:spacing w:val="20"/>
        </w:rPr>
        <w:t>Sinterp</w:t>
      </w:r>
      <w:r w:rsidRPr="009D2003">
        <w:rPr>
          <w:spacing w:val="20"/>
        </w:rPr>
        <w:t xml:space="preserve"> informa através da presente Nota de que tomou </w:t>
      </w:r>
      <w:r w:rsidR="000865BC">
        <w:rPr>
          <w:spacing w:val="20"/>
        </w:rPr>
        <w:t>as seguintes providências a respeito da</w:t>
      </w:r>
      <w:r w:rsidRPr="009D2003">
        <w:rPr>
          <w:spacing w:val="20"/>
        </w:rPr>
        <w:t xml:space="preserve"> apropriação indébita previdenciária das contribuições dos empregados da Empaer</w:t>
      </w:r>
      <w:r w:rsidR="000865BC">
        <w:rPr>
          <w:spacing w:val="20"/>
        </w:rPr>
        <w:t xml:space="preserve">: </w:t>
      </w:r>
      <w:r w:rsidR="000865BC" w:rsidRPr="000865BC">
        <w:rPr>
          <w:b/>
          <w:bCs/>
          <w:spacing w:val="20"/>
          <w:sz w:val="28"/>
          <w:szCs w:val="28"/>
        </w:rPr>
        <w:t>1º)</w:t>
      </w:r>
      <w:r w:rsidR="000865BC">
        <w:rPr>
          <w:spacing w:val="20"/>
        </w:rPr>
        <w:t xml:space="preserve"> requereu informações </w:t>
      </w:r>
      <w:r w:rsidR="00376000">
        <w:rPr>
          <w:spacing w:val="20"/>
        </w:rPr>
        <w:t>à</w:t>
      </w:r>
      <w:r w:rsidR="000865BC">
        <w:rPr>
          <w:spacing w:val="20"/>
        </w:rPr>
        <w:t xml:space="preserve"> própria </w:t>
      </w:r>
      <w:r w:rsidR="000865BC" w:rsidRPr="00376000">
        <w:rPr>
          <w:b/>
          <w:bCs/>
          <w:smallCaps/>
          <w:spacing w:val="20"/>
        </w:rPr>
        <w:t>Empaer</w:t>
      </w:r>
      <w:r w:rsidR="000865BC">
        <w:rPr>
          <w:spacing w:val="20"/>
        </w:rPr>
        <w:t xml:space="preserve">, a qual justificou que não houve má-fé na retenção dos valores em razão </w:t>
      </w:r>
      <w:r w:rsidR="00376000">
        <w:rPr>
          <w:spacing w:val="20"/>
        </w:rPr>
        <w:t>do acontecido se tratar de</w:t>
      </w:r>
      <w:r w:rsidR="000865BC">
        <w:rPr>
          <w:spacing w:val="20"/>
        </w:rPr>
        <w:t xml:space="preserve"> um erro no envio das informações do programa GFIP</w:t>
      </w:r>
      <w:r w:rsidR="00376000">
        <w:rPr>
          <w:spacing w:val="20"/>
        </w:rPr>
        <w:t xml:space="preserve"> a partir de julho de 2018, até então não resolvido</w:t>
      </w:r>
      <w:r w:rsidR="000865BC">
        <w:rPr>
          <w:spacing w:val="20"/>
        </w:rPr>
        <w:t xml:space="preserve">; </w:t>
      </w:r>
      <w:r w:rsidR="000865BC" w:rsidRPr="000865BC">
        <w:rPr>
          <w:b/>
          <w:bCs/>
          <w:spacing w:val="20"/>
          <w:sz w:val="28"/>
          <w:szCs w:val="28"/>
        </w:rPr>
        <w:t>2º)</w:t>
      </w:r>
      <w:r w:rsidR="000865BC">
        <w:rPr>
          <w:spacing w:val="20"/>
        </w:rPr>
        <w:t xml:space="preserve"> requereu provas aos Empregados Públicos da realização do desconto previdenciário, o que restou cabalmente </w:t>
      </w:r>
      <w:r w:rsidR="00376000">
        <w:rPr>
          <w:spacing w:val="20"/>
        </w:rPr>
        <w:t xml:space="preserve">feito </w:t>
      </w:r>
      <w:r w:rsidR="000865BC">
        <w:rPr>
          <w:spacing w:val="20"/>
        </w:rPr>
        <w:t>através dos holerites que recebemos</w:t>
      </w:r>
      <w:r w:rsidR="00376000">
        <w:rPr>
          <w:spacing w:val="20"/>
        </w:rPr>
        <w:t xml:space="preserve"> por e-mail (</w:t>
      </w:r>
      <w:r w:rsidR="00376000" w:rsidRPr="00376000">
        <w:rPr>
          <w:b/>
          <w:bCs/>
          <w:spacing w:val="20"/>
          <w:u w:val="single"/>
        </w:rPr>
        <w:t>jurídico.sinterp@gmail.com</w:t>
      </w:r>
      <w:r w:rsidR="00376000">
        <w:rPr>
          <w:spacing w:val="20"/>
        </w:rPr>
        <w:t>)</w:t>
      </w:r>
      <w:r w:rsidR="000865BC">
        <w:rPr>
          <w:spacing w:val="20"/>
        </w:rPr>
        <w:t xml:space="preserve">; </w:t>
      </w:r>
      <w:r w:rsidR="000865BC" w:rsidRPr="000865BC">
        <w:rPr>
          <w:b/>
          <w:bCs/>
          <w:spacing w:val="20"/>
          <w:sz w:val="28"/>
          <w:szCs w:val="28"/>
        </w:rPr>
        <w:t>3º)</w:t>
      </w:r>
      <w:r w:rsidR="000865BC">
        <w:rPr>
          <w:spacing w:val="20"/>
        </w:rPr>
        <w:t xml:space="preserve"> representou a Empaer junto ao Ministério Público Federal para que fosse procedida a investigação da existência de crime de apropriação</w:t>
      </w:r>
      <w:r w:rsidR="007112D9">
        <w:rPr>
          <w:spacing w:val="20"/>
        </w:rPr>
        <w:t xml:space="preserve">, conforme o inquérito </w:t>
      </w:r>
      <w:r w:rsidR="007112D9" w:rsidRPr="00F72186">
        <w:rPr>
          <w:b/>
          <w:bCs/>
          <w:spacing w:val="20"/>
          <w:u w:val="single"/>
        </w:rPr>
        <w:t>DIGI-DENÚNCIA 2020013787/2020</w:t>
      </w:r>
      <w:r w:rsidR="007112D9">
        <w:rPr>
          <w:b/>
          <w:bCs/>
          <w:spacing w:val="20"/>
          <w:u w:val="single"/>
        </w:rPr>
        <w:t>.</w:t>
      </w:r>
    </w:p>
    <w:p w14:paraId="5602CBBE" w14:textId="3A66D5D2" w:rsidR="000865BC" w:rsidRDefault="000865BC" w:rsidP="009D2003">
      <w:pPr>
        <w:spacing w:line="360" w:lineRule="auto"/>
        <w:ind w:left="567"/>
        <w:jc w:val="both"/>
        <w:rPr>
          <w:spacing w:val="20"/>
        </w:rPr>
      </w:pPr>
    </w:p>
    <w:p w14:paraId="1625A02D" w14:textId="6284E14D" w:rsidR="007112D9" w:rsidRDefault="007112D9" w:rsidP="009D2003">
      <w:pPr>
        <w:spacing w:line="360" w:lineRule="auto"/>
        <w:ind w:left="567"/>
        <w:jc w:val="both"/>
        <w:rPr>
          <w:spacing w:val="20"/>
        </w:rPr>
      </w:pPr>
      <w:r>
        <w:rPr>
          <w:spacing w:val="20"/>
        </w:rPr>
        <w:t xml:space="preserve">Por último, ante a informação de que alguns Empregados Públicos não estão conseguindo acessar benefícios previdenciários como a aposentadoria e o auxílio-doença, o </w:t>
      </w:r>
      <w:r w:rsidRPr="00376000">
        <w:rPr>
          <w:b/>
          <w:bCs/>
          <w:smallCaps/>
          <w:spacing w:val="20"/>
        </w:rPr>
        <w:t>Sinterp</w:t>
      </w:r>
      <w:r>
        <w:rPr>
          <w:spacing w:val="20"/>
        </w:rPr>
        <w:t xml:space="preserve"> comunica que protocolou novo requerimento junto a </w:t>
      </w:r>
      <w:r w:rsidRPr="00376000">
        <w:rPr>
          <w:b/>
          <w:bCs/>
          <w:smallCaps/>
          <w:spacing w:val="20"/>
        </w:rPr>
        <w:t>Presidência da Empaer</w:t>
      </w:r>
      <w:r>
        <w:rPr>
          <w:spacing w:val="20"/>
        </w:rPr>
        <w:t xml:space="preserve"> para que regularize a questão, pois caso assim não o faça estará encaminhando Ação Civil Pública junto a Justiça.</w:t>
      </w:r>
    </w:p>
    <w:p w14:paraId="1EC42336" w14:textId="65879918" w:rsidR="007112D9" w:rsidRDefault="007112D9" w:rsidP="009D2003">
      <w:pPr>
        <w:spacing w:line="360" w:lineRule="auto"/>
        <w:ind w:left="567"/>
        <w:jc w:val="both"/>
        <w:rPr>
          <w:spacing w:val="20"/>
        </w:rPr>
      </w:pPr>
    </w:p>
    <w:p w14:paraId="22666B2A" w14:textId="397B111F" w:rsidR="00EF5F91" w:rsidRPr="009D2003" w:rsidRDefault="007112D9" w:rsidP="00376000">
      <w:pPr>
        <w:spacing w:line="360" w:lineRule="auto"/>
        <w:ind w:left="567"/>
        <w:jc w:val="both"/>
        <w:rPr>
          <w:spacing w:val="20"/>
        </w:rPr>
      </w:pPr>
      <w:r>
        <w:rPr>
          <w:spacing w:val="20"/>
        </w:rPr>
        <w:t xml:space="preserve">Por último e não menos importante, orientamos </w:t>
      </w:r>
      <w:r w:rsidR="00376000">
        <w:rPr>
          <w:spacing w:val="20"/>
        </w:rPr>
        <w:t xml:space="preserve">a </w:t>
      </w:r>
      <w:r>
        <w:rPr>
          <w:spacing w:val="20"/>
        </w:rPr>
        <w:t xml:space="preserve">todos os Sindicalizados que estejam na circunstância de </w:t>
      </w:r>
      <w:r>
        <w:rPr>
          <w:spacing w:val="20"/>
        </w:rPr>
        <w:t>não est</w:t>
      </w:r>
      <w:r>
        <w:rPr>
          <w:spacing w:val="20"/>
        </w:rPr>
        <w:t>arem</w:t>
      </w:r>
      <w:r>
        <w:rPr>
          <w:spacing w:val="20"/>
        </w:rPr>
        <w:t xml:space="preserve"> conseguindo acessar benefícios previdenciários como a aposentadoria e o auxílio-doença</w:t>
      </w:r>
      <w:r>
        <w:rPr>
          <w:spacing w:val="20"/>
        </w:rPr>
        <w:t xml:space="preserve">, que </w:t>
      </w:r>
      <w:proofErr w:type="spellStart"/>
      <w:r>
        <w:rPr>
          <w:spacing w:val="20"/>
        </w:rPr>
        <w:t>judicializem</w:t>
      </w:r>
      <w:proofErr w:type="spellEnd"/>
      <w:r>
        <w:rPr>
          <w:spacing w:val="20"/>
        </w:rPr>
        <w:t xml:space="preserve"> imediatamente a questão para que possam o quanto antes terem tais direitos concretizados.</w:t>
      </w:r>
    </w:p>
    <w:sectPr w:rsidR="00EF5F91" w:rsidRPr="009D200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4E073" w14:textId="77777777" w:rsidR="00F06ABD" w:rsidRDefault="00F06ABD" w:rsidP="00EF5F91">
      <w:r>
        <w:separator/>
      </w:r>
    </w:p>
  </w:endnote>
  <w:endnote w:type="continuationSeparator" w:id="0">
    <w:p w14:paraId="3A3B15BE" w14:textId="77777777" w:rsidR="00F06ABD" w:rsidRDefault="00F06ABD" w:rsidP="00EF5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352847" w14:textId="77777777" w:rsidR="00F06ABD" w:rsidRDefault="00F06ABD" w:rsidP="00EF5F91">
      <w:r>
        <w:separator/>
      </w:r>
    </w:p>
  </w:footnote>
  <w:footnote w:type="continuationSeparator" w:id="0">
    <w:p w14:paraId="18355866" w14:textId="77777777" w:rsidR="00F06ABD" w:rsidRDefault="00F06ABD" w:rsidP="00EF5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B7F10" w14:textId="77777777" w:rsidR="009D2003" w:rsidRDefault="009D2003" w:rsidP="009D2003">
    <w:pPr>
      <w:pStyle w:val="Cabealho"/>
      <w:jc w:val="center"/>
    </w:pPr>
    <w:r>
      <w:rPr>
        <w:noProof/>
      </w:rPr>
      <w:drawing>
        <wp:inline distT="0" distB="0" distL="0" distR="0" wp14:anchorId="78E579DA" wp14:editId="3BF0292C">
          <wp:extent cx="1581150" cy="637624"/>
          <wp:effectExtent l="0" t="0" r="0" b="0"/>
          <wp:docPr id="7" name="Imagem 7" descr="LOGO2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2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145" cy="654962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>
                          <a:alpha val="80000"/>
                        </a:srgbClr>
                      </a:gs>
                      <a:gs pos="100000">
                        <a:srgbClr val="FFFFFF">
                          <a:gamma/>
                          <a:shade val="46275"/>
                          <a:invGamma/>
                        </a:srgbClr>
                      </a:gs>
                    </a:gsLst>
                    <a:lin ang="5400000" scaled="1"/>
                  </a:gradFill>
                  <a:ln>
                    <a:noFill/>
                  </a:ln>
                </pic:spPr>
              </pic:pic>
            </a:graphicData>
          </a:graphic>
        </wp:inline>
      </w:drawing>
    </w:r>
  </w:p>
  <w:p w14:paraId="69163C96" w14:textId="77777777" w:rsidR="009D2003" w:rsidRDefault="009D200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F91"/>
    <w:rsid w:val="000865BC"/>
    <w:rsid w:val="00376000"/>
    <w:rsid w:val="004C6E9C"/>
    <w:rsid w:val="007112D9"/>
    <w:rsid w:val="00921D57"/>
    <w:rsid w:val="009D2003"/>
    <w:rsid w:val="00A12762"/>
    <w:rsid w:val="00C67286"/>
    <w:rsid w:val="00EF5F91"/>
    <w:rsid w:val="00F0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3BE15"/>
  <w15:chartTrackingRefBased/>
  <w15:docId w15:val="{68565095-AC3C-4B97-9E12-D9899A3CD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F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EF5F91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semiHidden/>
    <w:rsid w:val="00EF5F91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EF5F91"/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character" w:styleId="Refdenotaderodap">
    <w:name w:val="footnote reference"/>
    <w:basedOn w:val="Fontepargpadro"/>
    <w:semiHidden/>
    <w:rsid w:val="00EF5F91"/>
    <w:rPr>
      <w:vertAlign w:val="superscript"/>
    </w:rPr>
  </w:style>
  <w:style w:type="paragraph" w:styleId="NormalWeb">
    <w:name w:val="Normal (Web)"/>
    <w:basedOn w:val="Normal"/>
    <w:rsid w:val="00EF5F91"/>
    <w:pPr>
      <w:spacing w:before="100" w:beforeAutospacing="1" w:after="100" w:afterAutospacing="1"/>
    </w:pPr>
  </w:style>
  <w:style w:type="paragraph" w:customStyle="1" w:styleId="Estilo2">
    <w:name w:val="Estilo2"/>
    <w:basedOn w:val="Normal"/>
    <w:rsid w:val="00EF5F91"/>
    <w:pPr>
      <w:ind w:firstLine="2268"/>
      <w:jc w:val="both"/>
    </w:pPr>
    <w:rPr>
      <w:rFonts w:ascii="Footlight MT Light" w:hAnsi="Footlight MT Light"/>
      <w:sz w:val="26"/>
      <w:szCs w:val="20"/>
    </w:rPr>
  </w:style>
  <w:style w:type="character" w:customStyle="1" w:styleId="hl">
    <w:name w:val="hl"/>
    <w:basedOn w:val="Fontepargpadro"/>
    <w:rsid w:val="00EF5F91"/>
  </w:style>
  <w:style w:type="paragraph" w:customStyle="1" w:styleId="tautor">
    <w:name w:val="tautor"/>
    <w:basedOn w:val="Normal"/>
    <w:rsid w:val="00EF5F91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unhideWhenUsed/>
    <w:rsid w:val="009D20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D200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D20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D2003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ADV. BOAVENTURA .</dc:creator>
  <cp:keywords/>
  <dc:description/>
  <cp:lastModifiedBy>ADV. BOAVENTURA .</cp:lastModifiedBy>
  <cp:revision>4</cp:revision>
  <dcterms:created xsi:type="dcterms:W3CDTF">2020-09-10T20:42:00Z</dcterms:created>
  <dcterms:modified xsi:type="dcterms:W3CDTF">2020-09-10T20:49:00Z</dcterms:modified>
</cp:coreProperties>
</file>